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全国档案系统先进集体</w:t>
      </w:r>
    </w:p>
    <w:p>
      <w:pPr>
        <w:jc w:val="center"/>
        <w:rPr>
          <w:rFonts w:ascii="长城小标宋体" w:hAnsi="长城小标宋体" w:eastAsia="长城小标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推 荐 审 批 表</w:t>
      </w: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sz w:val="36"/>
          <w:szCs w:val="36"/>
        </w:rPr>
      </w:pPr>
    </w:p>
    <w:p>
      <w:pPr>
        <w:spacing w:line="560" w:lineRule="exact"/>
        <w:rPr>
          <w:rFonts w:ascii="宋体"/>
          <w:sz w:val="36"/>
          <w:szCs w:val="36"/>
        </w:rPr>
      </w:pPr>
    </w:p>
    <w:p>
      <w:pPr>
        <w:spacing w:line="560" w:lineRule="exact"/>
        <w:rPr>
          <w:rFonts w:ascii="宋体"/>
          <w:sz w:val="36"/>
          <w:szCs w:val="36"/>
        </w:rPr>
      </w:pPr>
    </w:p>
    <w:p>
      <w:pPr>
        <w:spacing w:line="560" w:lineRule="exact"/>
        <w:rPr>
          <w:rFonts w:ascii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ascii="仿宋_GB2312" w:hAnsi="宋体" w:cs="宋体"/>
          <w:sz w:val="36"/>
          <w:szCs w:val="36"/>
        </w:rPr>
      </w:pPr>
      <w:r>
        <w:rPr>
          <w:rFonts w:ascii="宋体" w:hAnsi="宋体" w:cs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335915</wp:posOffset>
                </wp:positionV>
                <wp:extent cx="249872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87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0.15pt;margin-top:26.45pt;height:0pt;width:196.75pt;z-index:251662336;mso-width-relative:page;mso-height-relative:page;" o:connectortype="straight" filled="f" coordsize="21600,21600" o:gfxdata="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UaR+NkAAAAJ&#10;AQAADwAAAAAAAAABACAAAAAiAAAAZHJzL2Rvd25yZXYueG1sUEsBAhQAFAAAAAgAh07iQMNekc7i&#10;AQAAngMAAA4AAAAAAAAAAQAgAAAAKAEAAGRycy9lMm9Eb2MueG1sUEsFBgAAAAAGAAYAWQEAAHwF&#10;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ascii="宋体" w:hAnsi="宋体" w:cs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240030</wp:posOffset>
                </wp:positionV>
                <wp:extent cx="635" cy="63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9.4pt;margin-top:18.9pt;height:0.05pt;width:0.05pt;z-index:251661312;mso-width-relative:page;mso-height-relative:page;" o:connectortype="straight" filled="f" coordsize="21600,21600" o:gfxdata="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oszBNgAAAAJAQAADwAA&#10;AAAAAAABACAAAAAiAAAAZHJzL2Rvd25yZXYueG1sUEsBAhQAFAAAAAgAh07iQMqNfC7dAQAAnAMA&#10;AA4AAAAAAAAAAQAgAAAAJwEAAGRycy9lMm9Eb2MueG1sUEsFBgAAAAAGAAYAWQEAAHY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ascii="宋体" w:hAnsi="宋体" w:cs="宋体"/>
          <w:sz w:val="36"/>
          <w:szCs w:val="36"/>
        </w:rPr>
        <w:t xml:space="preserve">  </w:t>
      </w:r>
      <w:r>
        <w:rPr>
          <w:rFonts w:hint="eastAsia" w:ascii="仿宋_GB2312" w:hAnsi="宋体" w:cs="宋体"/>
          <w:sz w:val="36"/>
          <w:szCs w:val="36"/>
        </w:rPr>
        <w:t xml:space="preserve">  集体名称</w:t>
      </w: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ascii="仿宋_GB2312" w:hAnsi="宋体" w:cs="宋体"/>
          <w:sz w:val="36"/>
          <w:szCs w:val="36"/>
        </w:rPr>
      </w:pPr>
      <w:r>
        <w:rPr>
          <w:rFonts w:ascii="仿宋_GB2312" w:hAnsi="宋体" w:cs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297180</wp:posOffset>
                </wp:positionV>
                <wp:extent cx="249872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87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8.55pt;margin-top:23.4pt;height:0pt;width:196.75pt;z-index:251664384;mso-width-relative:page;mso-height-relative:page;" o:connectortype="straight" filled="f" coordsize="21600,21600" o:gfxdata="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7VOD82AAAAAkB&#10;AAAPAAAAAAAAAAEAIAAAACIAAABkcnMvZG93bnJldi54bWxQSwECFAAUAAAACACHTuJASnamIuIB&#10;AACeAwAADgAAAAAAAAABACAAAAAnAQAAZHJzL2Uyb0RvYy54bWxQSwUGAAAAAAYABgBZAQAAewUA&#10;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hAnsi="宋体" w:cs="宋体"/>
          <w:sz w:val="36"/>
          <w:szCs w:val="36"/>
        </w:rPr>
        <w:t xml:space="preserve">    推荐单位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仿宋_GB2312" w:hAnsi="宋体" w:cs="方正仿宋简体"/>
          <w:u w:val="single"/>
        </w:rPr>
      </w:pPr>
      <w:r>
        <w:rPr>
          <w:rFonts w:ascii="仿宋_GB2312" w:hAnsi="宋体" w:cs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355600</wp:posOffset>
                </wp:positionV>
                <wp:extent cx="2498725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87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1.2pt;margin-top:28pt;height:0pt;width:196.75pt;z-index:251663360;mso-width-relative:page;mso-height-relative:page;" o:connectortype="straight" filled="f" coordsize="21600,21600" o:gfxdata="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ekJwtkAAAAJ&#10;AQAADwAAAAAAAAABACAAAAAiAAAAZHJzL2Rvd25yZXYueG1sUEsBAhQAFAAAAAgAh07iQPQeLVbi&#10;AQAAngMAAA4AAAAAAAAAAQAgAAAAKAEAAGRycy9lMm9Eb2MueG1sUEsFBgAAAAAGAAYAWQEAAHwF&#10;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hAnsi="宋体" w:cs="宋体"/>
          <w:sz w:val="36"/>
          <w:szCs w:val="36"/>
        </w:rPr>
        <w:t>表彰层次        省部级</w:t>
      </w:r>
    </w:p>
    <w:p>
      <w:pPr>
        <w:tabs>
          <w:tab w:val="bar" w:pos="-1843"/>
          <w:tab w:val="bar" w:pos="-1701"/>
        </w:tabs>
        <w:spacing w:line="560" w:lineRule="exact"/>
        <w:ind w:firstLine="1600" w:firstLineChars="500"/>
        <w:rPr>
          <w:rFonts w:ascii="仿宋_GB2312" w:hAnsi="宋体" w:cs="方正仿宋简体"/>
          <w:u w:val="single"/>
        </w:rPr>
      </w:pPr>
    </w:p>
    <w:p>
      <w:pPr>
        <w:spacing w:line="560" w:lineRule="exact"/>
        <w:rPr>
          <w:rFonts w:hint="eastAsia" w:ascii="仿宋_GB2312" w:hAnsi="宋体" w:cs="仿宋_GB2312"/>
        </w:rPr>
      </w:pPr>
      <w:r>
        <w:rPr>
          <w:rFonts w:hint="eastAsia" w:ascii="仿宋_GB2312" w:hAnsi="宋体" w:cs="仿宋_GB2312"/>
        </w:rPr>
        <w:t xml:space="preserve">        </w:t>
      </w:r>
    </w:p>
    <w:p>
      <w:pPr>
        <w:spacing w:line="560" w:lineRule="exact"/>
        <w:rPr>
          <w:rFonts w:hint="eastAsia" w:ascii="仿宋_GB2312" w:hAnsi="宋体" w:cs="仿宋_GB2312"/>
        </w:rPr>
      </w:pPr>
    </w:p>
    <w:p>
      <w:pPr>
        <w:spacing w:line="560" w:lineRule="exact"/>
        <w:rPr>
          <w:rFonts w:hint="eastAsia" w:ascii="仿宋_GB2312" w:hAnsi="宋体" w:cs="仿宋_GB2312"/>
        </w:rPr>
      </w:pPr>
    </w:p>
    <w:p>
      <w:pPr>
        <w:spacing w:line="560" w:lineRule="exact"/>
        <w:ind w:firstLine="1600" w:firstLineChars="500"/>
        <w:rPr>
          <w:rFonts w:ascii="仿宋_GB2312"/>
        </w:rPr>
      </w:pPr>
      <w:r>
        <w:rPr>
          <w:rFonts w:hint="eastAsia" w:ascii="仿宋_GB2312"/>
        </w:rPr>
        <w:t>填报时间：        年     月     日</w:t>
      </w:r>
    </w:p>
    <w:p>
      <w:pPr>
        <w:rPr>
          <w:rFonts w:ascii="仿宋_GB2312"/>
          <w:szCs w:val="20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 表 说 明</w:t>
      </w:r>
    </w:p>
    <w:p>
      <w:pPr>
        <w:spacing w:line="700" w:lineRule="exact"/>
        <w:ind w:left="142"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一、本表是全国档案系统先进集体推荐用表，必须如实填写，不得作假，违者取消评选资格；</w:t>
      </w:r>
    </w:p>
    <w:p>
      <w:pPr>
        <w:spacing w:line="700" w:lineRule="exact"/>
        <w:ind w:left="142"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二、本表一律打印填写，不得随意更改格式，使用仿宋小四号字，数字统一使用阿拉伯数字；</w:t>
      </w:r>
    </w:p>
    <w:p>
      <w:pPr>
        <w:spacing w:line="700" w:lineRule="exact"/>
        <w:ind w:left="142"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三、本表中盖章栏均需要相关负责人签字确认并加盖公章;</w:t>
      </w:r>
    </w:p>
    <w:p>
      <w:pPr>
        <w:spacing w:line="700" w:lineRule="exact"/>
        <w:ind w:left="142"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四、集体名称、集体负责人姓名和职务、集体所属单位等必须填写准确;</w:t>
      </w:r>
    </w:p>
    <w:p>
      <w:pPr>
        <w:spacing w:line="700" w:lineRule="exact"/>
        <w:ind w:left="142"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 xml:space="preserve">五、集体性质根据被推荐集体性质选填机关、参公单位、事业单位； </w:t>
      </w:r>
    </w:p>
    <w:p>
      <w:pPr>
        <w:spacing w:line="700" w:lineRule="exact"/>
        <w:ind w:left="142"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六、所属单位隶属关系是被推荐集体的管辖隶属关系，可选择填写中央，省，市、地区，县，镇、乡或其他；</w:t>
      </w:r>
    </w:p>
    <w:p>
      <w:pPr>
        <w:spacing w:line="700" w:lineRule="exact"/>
        <w:ind w:left="142"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七、集体所在行政区划须精确到县、区；</w:t>
      </w:r>
    </w:p>
    <w:p>
      <w:pPr>
        <w:spacing w:line="700" w:lineRule="exact"/>
        <w:ind w:left="142"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八、临时集体标识根据集体是否临时性集体，相应选填“是”或“否”；</w:t>
      </w:r>
    </w:p>
    <w:p>
      <w:pPr>
        <w:spacing w:line="700" w:lineRule="exact"/>
        <w:ind w:left="142" w:firstLine="600" w:firstLineChars="20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九、主要先进事迹要求真实准确、重点突出、文字精炼，符合党和国家的方针政策及档案政策法规，不超过2000字；</w:t>
      </w:r>
    </w:p>
    <w:p>
      <w:pPr>
        <w:spacing w:line="700" w:lineRule="exact"/>
        <w:ind w:left="142" w:firstLine="600" w:firstLineChars="2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十、本表上报一式6份，规格为A4纸。</w:t>
      </w:r>
    </w:p>
    <w:p>
      <w:pPr>
        <w:spacing w:line="700" w:lineRule="exact"/>
        <w:ind w:left="142" w:firstLine="600" w:firstLineChars="200"/>
        <w:rPr>
          <w:rFonts w:hint="eastAsia" w:ascii="仿宋_GB2312"/>
          <w:sz w:val="30"/>
          <w:szCs w:val="30"/>
        </w:rPr>
      </w:pPr>
    </w:p>
    <w:p>
      <w:pPr>
        <w:spacing w:line="700" w:lineRule="exact"/>
        <w:ind w:left="142" w:firstLine="600" w:firstLineChars="200"/>
        <w:rPr>
          <w:rFonts w:hint="eastAsia" w:ascii="仿宋_GB2312"/>
          <w:sz w:val="30"/>
          <w:szCs w:val="30"/>
        </w:rPr>
      </w:pPr>
    </w:p>
    <w:tbl>
      <w:tblPr>
        <w:tblStyle w:val="2"/>
        <w:tblW w:w="928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073"/>
        <w:gridCol w:w="1196"/>
        <w:gridCol w:w="167"/>
        <w:gridCol w:w="1369"/>
        <w:gridCol w:w="17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集体名称</w:t>
            </w:r>
          </w:p>
        </w:tc>
        <w:tc>
          <w:tcPr>
            <w:tcW w:w="6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拟授予荣誉称号</w:t>
            </w:r>
          </w:p>
        </w:tc>
        <w:tc>
          <w:tcPr>
            <w:tcW w:w="6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集体性质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2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集体级别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集体人数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2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集体所在行政区划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集体所属行业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档案</w:t>
            </w:r>
          </w:p>
        </w:tc>
        <w:tc>
          <w:tcPr>
            <w:tcW w:w="273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集体所属系统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档案系统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集体所属单位</w:t>
            </w:r>
          </w:p>
        </w:tc>
        <w:tc>
          <w:tcPr>
            <w:tcW w:w="655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所属单位隶属关系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273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临时集体标识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集体负责人姓名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273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集体负责人联系电话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集体负责人单位</w:t>
            </w:r>
          </w:p>
        </w:tc>
        <w:tc>
          <w:tcPr>
            <w:tcW w:w="3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职务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集体负责人单位电话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  <w:tc>
          <w:tcPr>
            <w:tcW w:w="273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集体负责人单位邮编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集体负责人单位地址</w:t>
            </w:r>
          </w:p>
        </w:tc>
        <w:tc>
          <w:tcPr>
            <w:tcW w:w="6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/>
                <w:snapToGrid w:val="0"/>
                <w:spacing w:val="-2"/>
                <w:sz w:val="10"/>
                <w:szCs w:val="10"/>
              </w:rPr>
            </w:pP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何时</w:t>
            </w:r>
          </w:p>
          <w:p>
            <w:pPr>
              <w:spacing w:line="260" w:lineRule="exact"/>
              <w:jc w:val="center"/>
              <w:rPr>
                <w:rFonts w:ascii="仿宋_GB2312" w:hAnsi="宋体"/>
                <w:snapToGrid w:val="0"/>
                <w:spacing w:val="-2"/>
                <w:sz w:val="10"/>
                <w:szCs w:val="10"/>
              </w:rPr>
            </w:pP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何地</w:t>
            </w:r>
          </w:p>
          <w:p>
            <w:pPr>
              <w:spacing w:line="260" w:lineRule="exact"/>
              <w:jc w:val="center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受过</w:t>
            </w:r>
          </w:p>
          <w:p>
            <w:pPr>
              <w:spacing w:line="260" w:lineRule="exact"/>
              <w:jc w:val="center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何种</w:t>
            </w:r>
          </w:p>
          <w:p>
            <w:pPr>
              <w:spacing w:line="260" w:lineRule="exact"/>
              <w:jc w:val="center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奖励</w:t>
            </w:r>
          </w:p>
          <w:p>
            <w:pPr>
              <w:spacing w:line="260" w:lineRule="exact"/>
              <w:jc w:val="center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</w:p>
          <w:p>
            <w:pPr>
              <w:spacing w:line="260" w:lineRule="exact"/>
              <w:jc w:val="center"/>
              <w:rPr>
                <w:rFonts w:ascii="仿宋_GB2312"/>
                <w:snapToGrid w:val="0"/>
                <w:spacing w:val="-2"/>
                <w:sz w:val="24"/>
                <w:szCs w:val="20"/>
              </w:rPr>
            </w:pPr>
          </w:p>
        </w:tc>
        <w:tc>
          <w:tcPr>
            <w:tcW w:w="6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napToGrid w:val="0"/>
                <w:spacing w:val="-2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snapToGrid w:val="0"/>
                <w:spacing w:val="-2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snapToGrid w:val="0"/>
                <w:spacing w:val="-2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snapToGrid w:val="0"/>
                <w:spacing w:val="-2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snapToGrid w:val="0"/>
                <w:spacing w:val="-2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snapToGrid w:val="0"/>
                <w:spacing w:val="-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  <w:jc w:val="center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何时</w:t>
            </w:r>
          </w:p>
          <w:p>
            <w:pPr>
              <w:spacing w:line="260" w:lineRule="exact"/>
              <w:jc w:val="center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何地</w:t>
            </w:r>
          </w:p>
          <w:p>
            <w:pPr>
              <w:spacing w:line="260" w:lineRule="exact"/>
              <w:jc w:val="center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受过</w:t>
            </w:r>
          </w:p>
          <w:p>
            <w:pPr>
              <w:spacing w:line="260" w:lineRule="exact"/>
              <w:jc w:val="center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何种</w:t>
            </w:r>
          </w:p>
          <w:p>
            <w:pPr>
              <w:spacing w:line="260" w:lineRule="exact"/>
              <w:jc w:val="center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处分</w:t>
            </w:r>
          </w:p>
          <w:p>
            <w:pPr>
              <w:spacing w:line="260" w:lineRule="exact"/>
              <w:jc w:val="center"/>
              <w:rPr>
                <w:rFonts w:ascii="仿宋_GB2312"/>
                <w:snapToGrid w:val="0"/>
                <w:spacing w:val="-2"/>
                <w:sz w:val="24"/>
                <w:szCs w:val="20"/>
              </w:rPr>
            </w:pPr>
          </w:p>
        </w:tc>
        <w:tc>
          <w:tcPr>
            <w:tcW w:w="6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napToGrid w:val="0"/>
                <w:spacing w:val="-2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仿宋_GB2312"/>
                <w:snapToGrid w:val="0"/>
                <w:spacing w:val="-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/>
                <w:snapToGrid w:val="0"/>
                <w:spacing w:val="-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/>
                <w:snapToGrid w:val="0"/>
                <w:spacing w:val="-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/>
                <w:snapToGrid w:val="0"/>
                <w:spacing w:val="-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/>
                <w:snapToGrid w:val="0"/>
                <w:spacing w:val="-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/>
                <w:snapToGrid w:val="0"/>
                <w:spacing w:val="-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/>
                <w:snapToGrid w:val="0"/>
                <w:spacing w:val="-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主要先进事迹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5" w:hRule="atLeast"/>
          <w:jc w:val="center"/>
        </w:trPr>
        <w:tc>
          <w:tcPr>
            <w:tcW w:w="9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</w:p>
          <w:p>
            <w:pPr>
              <w:spacing w:line="400" w:lineRule="exact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  <w:jc w:val="center"/>
        </w:trPr>
        <w:tc>
          <w:tcPr>
            <w:tcW w:w="9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napToGrid w:val="0"/>
                <w:spacing w:val="-2"/>
                <w:sz w:val="24"/>
                <w:szCs w:val="20"/>
              </w:rPr>
            </w:pPr>
          </w:p>
          <w:p>
            <w:pPr>
              <w:rPr>
                <w:rFonts w:ascii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集体所属单位意见</w:t>
            </w:r>
          </w:p>
        </w:tc>
        <w:tc>
          <w:tcPr>
            <w:tcW w:w="6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spacing w:line="560" w:lineRule="exact"/>
              <w:rPr>
                <w:rFonts w:ascii="仿宋_GB2312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/>
                <w:snapToGrid w:val="0"/>
                <w:spacing w:val="-2"/>
                <w:sz w:val="24"/>
                <w:szCs w:val="20"/>
              </w:rPr>
              <w:t xml:space="preserve">          </w:t>
            </w:r>
          </w:p>
          <w:p>
            <w:pPr>
              <w:tabs>
                <w:tab w:val="left" w:pos="5157"/>
              </w:tabs>
              <w:spacing w:line="560" w:lineRule="exact"/>
              <w:rPr>
                <w:rFonts w:ascii="仿宋_GB2312"/>
                <w:snapToGrid w:val="0"/>
                <w:spacing w:val="-2"/>
                <w:sz w:val="24"/>
                <w:szCs w:val="20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仿宋_GB2312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/>
                <w:snapToGrid w:val="0"/>
                <w:spacing w:val="-2"/>
                <w:sz w:val="24"/>
                <w:szCs w:val="20"/>
              </w:rPr>
              <w:t>签字人：</w:t>
            </w:r>
          </w:p>
          <w:p>
            <w:pPr>
              <w:tabs>
                <w:tab w:val="left" w:pos="5157"/>
              </w:tabs>
              <w:spacing w:line="560" w:lineRule="exact"/>
              <w:ind w:firstLine="1770" w:firstLineChars="750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/>
                <w:snapToGrid w:val="0"/>
                <w:spacing w:val="-2"/>
                <w:sz w:val="24"/>
                <w:szCs w:val="20"/>
              </w:rPr>
              <w:t xml:space="preserve">               </w:t>
            </w: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（盖  章）</w:t>
            </w:r>
          </w:p>
          <w:p>
            <w:pPr>
              <w:spacing w:line="400" w:lineRule="exact"/>
              <w:ind w:firstLine="354" w:firstLineChars="150"/>
              <w:rPr>
                <w:rFonts w:ascii="仿宋_GB2312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各级人力资源社会保障部门、档案部门推荐审核意见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各级人力资源社会保障部门、档案部门推荐审核意见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exac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县级人力资源社会保障部门、档案部门意见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1200"/>
              <w:rPr>
                <w:rFonts w:ascii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盖  章</w:t>
            </w:r>
            <w:r>
              <w:rPr>
                <w:rFonts w:hint="eastAsia" w:ascii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年   月   日</w:t>
            </w:r>
          </w:p>
        </w:tc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1200"/>
              <w:rPr>
                <w:rFonts w:ascii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 xml:space="preserve">  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盖  章</w:t>
            </w:r>
            <w:r>
              <w:rPr>
                <w:rFonts w:hint="eastAsia" w:ascii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exac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地市级人力资源社会保障部门、档案部门</w:t>
            </w:r>
          </w:p>
          <w:p>
            <w:pPr>
              <w:jc w:val="center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意见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1200"/>
              <w:rPr>
                <w:rFonts w:ascii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盖  章</w:t>
            </w:r>
            <w:r>
              <w:rPr>
                <w:rFonts w:hint="eastAsia" w:ascii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年   月   日</w:t>
            </w:r>
          </w:p>
        </w:tc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1200"/>
              <w:rPr>
                <w:rFonts w:ascii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 xml:space="preserve">  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盖  章</w:t>
            </w:r>
            <w:r>
              <w:rPr>
                <w:rFonts w:hint="eastAsia" w:ascii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exac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省级人力资源社会保障部门、档案部门意见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1200"/>
              <w:rPr>
                <w:rFonts w:ascii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盖  章</w:t>
            </w:r>
            <w:r>
              <w:rPr>
                <w:rFonts w:hint="eastAsia" w:ascii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年   月   日</w:t>
            </w:r>
          </w:p>
        </w:tc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1200"/>
              <w:rPr>
                <w:rFonts w:ascii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 xml:space="preserve">  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盖  章</w:t>
            </w:r>
            <w:r>
              <w:rPr>
                <w:rFonts w:hint="eastAsia" w:ascii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exac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32" w:hanging="236" w:hangingChars="100"/>
              <w:jc w:val="center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人力资源社会保障部</w:t>
            </w:r>
          </w:p>
          <w:p>
            <w:pPr>
              <w:ind w:left="232" w:hanging="236" w:hangingChars="100"/>
              <w:jc w:val="center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国家档案局</w:t>
            </w:r>
          </w:p>
          <w:p>
            <w:pPr>
              <w:jc w:val="center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审批意见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</w:p>
          <w:p>
            <w:pPr>
              <w:spacing w:line="560" w:lineRule="exact"/>
              <w:ind w:firstLine="240" w:firstLineChars="10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盖  章</w:t>
            </w:r>
            <w:r>
              <w:rPr>
                <w:rFonts w:hint="eastAsia" w:ascii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ascii="仿宋_GB2312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年   月   日</w:t>
            </w:r>
          </w:p>
        </w:tc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宋体"/>
                <w:snapToGrid w:val="0"/>
                <w:spacing w:val="-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 xml:space="preserve">  </w:t>
            </w:r>
          </w:p>
          <w:p>
            <w:pPr>
              <w:spacing w:line="560" w:lineRule="exact"/>
              <w:ind w:firstLine="480" w:firstLineChars="20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1320" w:firstLineChars="55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/>
                <w:snapToGrid w:val="0"/>
                <w:spacing w:val="-2"/>
                <w:sz w:val="24"/>
                <w:szCs w:val="20"/>
              </w:rPr>
              <w:t>盖  章</w:t>
            </w:r>
            <w:r>
              <w:rPr>
                <w:rFonts w:hint="eastAsia" w:ascii="仿宋_GB2312"/>
                <w:sz w:val="24"/>
                <w:szCs w:val="20"/>
              </w:rPr>
              <w:t>）</w:t>
            </w:r>
          </w:p>
          <w:p>
            <w:pPr>
              <w:spacing w:line="560" w:lineRule="exact"/>
              <w:ind w:right="26" w:firstLine="1200" w:firstLineChars="500"/>
              <w:rPr>
                <w:rFonts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年   月   日</w:t>
            </w:r>
          </w:p>
        </w:tc>
      </w:tr>
    </w:tbl>
    <w:p>
      <w:pPr>
        <w:spacing w:line="540" w:lineRule="exact"/>
        <w:rPr>
          <w:rFonts w:hint="eastAsia" w:ascii="黑体" w:hAnsi="黑体" w:eastAsia="黑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71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王老师</cp:lastModifiedBy>
  <dcterms:modified xsi:type="dcterms:W3CDTF">2019-07-01T06:39:18Z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